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2B" w:rsidRPr="000C3F2B" w:rsidRDefault="000C3F2B" w:rsidP="000C3F2B">
      <w:pPr>
        <w:spacing w:line="240" w:lineRule="auto"/>
        <w:textAlignment w:val="center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r w:rsidRPr="000C3F2B"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  <w:fldChar w:fldCharType="begin"/>
      </w:r>
      <w:r w:rsidRPr="000C3F2B"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  <w:instrText xml:space="preserve"> HYPERLINK "https://rg.ru/gazeta/rg/2014/03/26.html" </w:instrText>
      </w:r>
      <w:r w:rsidRPr="000C3F2B"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  <w:fldChar w:fldCharType="separate"/>
      </w:r>
      <w:r w:rsidRPr="000C3F2B">
        <w:rPr>
          <w:rFonts w:ascii="Arial" w:eastAsia="Times New Roman" w:hAnsi="Arial" w:cs="Arial"/>
          <w:color w:val="9A9A9A"/>
          <w:spacing w:val="3"/>
          <w:sz w:val="20"/>
          <w:szCs w:val="20"/>
          <w:u w:val="single"/>
          <w:lang w:eastAsia="ru-RU"/>
        </w:rPr>
        <w:t>Российская газета - Федеральный выпуск №6340 (68)</w:t>
      </w:r>
      <w:r w:rsidRPr="000C3F2B"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  <w:fldChar w:fldCharType="end"/>
      </w:r>
    </w:p>
    <w:p w:rsidR="000C3F2B" w:rsidRPr="000C3F2B" w:rsidRDefault="000C3F2B" w:rsidP="000C3F2B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  <w:lang w:eastAsia="ru-RU"/>
        </w:rPr>
      </w:pPr>
      <w:r w:rsidRPr="000C3F2B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  <w:lang w:eastAsia="ru-RU"/>
        </w:rPr>
        <w:t>Указ Президента Российской Федерации от 24 марта 2014 г. N 172 "О Всероссийском физкультурно-спортивном комплексе "Готов к труду и обороне" (ГТО)"</w:t>
      </w:r>
    </w:p>
    <w:p w:rsidR="000C3F2B" w:rsidRPr="000C3F2B" w:rsidRDefault="000C3F2B" w:rsidP="000C3F2B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0C3F2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26 марта 2014 г.</w:t>
      </w:r>
    </w:p>
    <w:p w:rsidR="000C3F2B" w:rsidRPr="000C3F2B" w:rsidRDefault="000C3F2B" w:rsidP="000C3F2B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0C3F2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24 марта 2014 г.</w:t>
      </w:r>
    </w:p>
    <w:p w:rsidR="000C3F2B" w:rsidRPr="000C3F2B" w:rsidRDefault="000C3F2B" w:rsidP="000C3F2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C3F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 </w:t>
      </w:r>
      <w:r w:rsidRPr="000C3F2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постановляю:</w:t>
      </w:r>
    </w:p>
    <w:p w:rsidR="000C3F2B" w:rsidRPr="000C3F2B" w:rsidRDefault="000C3F2B" w:rsidP="000C3F2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C3F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0C3F2B" w:rsidRPr="000C3F2B" w:rsidRDefault="000C3F2B" w:rsidP="000C3F2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C3F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Правительству Российской Федерации:</w:t>
      </w:r>
      <w:bookmarkStart w:id="0" w:name="_GoBack"/>
      <w:bookmarkEnd w:id="0"/>
    </w:p>
    <w:p w:rsidR="000C3F2B" w:rsidRPr="000C3F2B" w:rsidRDefault="000C3F2B" w:rsidP="000C3F2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C3F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0C3F2B" w:rsidRPr="000C3F2B" w:rsidRDefault="000C3F2B" w:rsidP="000C3F2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C3F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0C3F2B" w:rsidRPr="000C3F2B" w:rsidRDefault="000C3F2B" w:rsidP="000C3F2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C3F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0C3F2B" w:rsidRPr="000C3F2B" w:rsidRDefault="000C3F2B" w:rsidP="000C3F2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C3F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0C3F2B" w:rsidRPr="000C3F2B" w:rsidRDefault="000C3F2B" w:rsidP="000C3F2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C3F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0C3F2B" w:rsidRPr="000C3F2B" w:rsidRDefault="000C3F2B" w:rsidP="000C3F2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C3F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0C3F2B" w:rsidRPr="000C3F2B" w:rsidRDefault="000C3F2B" w:rsidP="000C3F2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C3F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Министерству спорта Российской Федерации:</w:t>
      </w:r>
    </w:p>
    <w:p w:rsidR="000C3F2B" w:rsidRPr="000C3F2B" w:rsidRDefault="000C3F2B" w:rsidP="000C3F2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C3F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0C3F2B" w:rsidRPr="000C3F2B" w:rsidRDefault="000C3F2B" w:rsidP="000C3F2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C3F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0C3F2B" w:rsidRPr="000C3F2B" w:rsidRDefault="000C3F2B" w:rsidP="000C3F2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C3F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0C3F2B" w:rsidRPr="000C3F2B" w:rsidRDefault="000C3F2B" w:rsidP="000C3F2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0C3F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  <w:proofErr w:type="gramEnd"/>
    </w:p>
    <w:p w:rsidR="000C3F2B" w:rsidRPr="000C3F2B" w:rsidRDefault="000C3F2B" w:rsidP="000C3F2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C3F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0C3F2B" w:rsidRPr="000C3F2B" w:rsidRDefault="000C3F2B" w:rsidP="000C3F2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C3F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Настоящий Указ вступает в силу со дня его официального опубликования.</w:t>
      </w:r>
    </w:p>
    <w:p w:rsidR="000C3F2B" w:rsidRPr="000C3F2B" w:rsidRDefault="000C3F2B" w:rsidP="000C3F2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C3F2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 Российской Федерации В. Путин</w:t>
      </w:r>
    </w:p>
    <w:p w:rsidR="005E5B23" w:rsidRDefault="005E5B23"/>
    <w:sectPr w:rsidR="005E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2B"/>
    <w:rsid w:val="000C3F2B"/>
    <w:rsid w:val="005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834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68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2657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04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821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3034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2016-06-13T11:45:00Z</dcterms:created>
  <dcterms:modified xsi:type="dcterms:W3CDTF">2016-06-13T11:47:00Z</dcterms:modified>
</cp:coreProperties>
</file>